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B5E9B1" w14:textId="664CCAC6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0816A816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14:paraId="7D84D6DF" w14:textId="7C873EF9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2133B5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27E47751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6B87D8C1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46B3E1F3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lastRenderedPageBreak/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036C3BD4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0F940A52" w14:textId="090B0BB0"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67EE43B7" w14:textId="77777777" w:rsidR="002E1178" w:rsidRDefault="002E1178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</w:p>
    <w:p w14:paraId="4A2A4BF2" w14:textId="7FC94879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lastRenderedPageBreak/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lastRenderedPageBreak/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5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5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0DD7462E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6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6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7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7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lastRenderedPageBreak/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8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8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9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0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1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2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3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3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lastRenderedPageBreak/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2AE15CCA" w14:textId="74C3BA2B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1FD2F1C9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3950351A"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9D59F4">
        <w:rPr>
          <w:rFonts w:cstheme="minorHAnsi"/>
          <w:color w:val="000000" w:themeColor="text1"/>
        </w:rPr>
        <w:t>25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9D59F4">
        <w:rPr>
          <w:rFonts w:cstheme="minorHAnsi"/>
          <w:color w:val="000000" w:themeColor="text1"/>
        </w:rPr>
        <w:t>1214</w:t>
      </w:r>
      <w:r w:rsidR="0082333D">
        <w:rPr>
          <w:rFonts w:cstheme="minorHAnsi"/>
          <w:color w:val="000000" w:themeColor="text1"/>
        </w:rPr>
        <w:t xml:space="preserve">, z </w:t>
      </w:r>
      <w:proofErr w:type="spellStart"/>
      <w:r w:rsidR="0082333D">
        <w:rPr>
          <w:rFonts w:cstheme="minorHAnsi"/>
          <w:color w:val="000000" w:themeColor="text1"/>
        </w:rPr>
        <w:t>późn</w:t>
      </w:r>
      <w:proofErr w:type="spellEnd"/>
      <w:r w:rsidR="0082333D">
        <w:rPr>
          <w:rFonts w:cstheme="minorHAnsi"/>
          <w:color w:val="000000" w:themeColor="text1"/>
        </w:rPr>
        <w:t>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</w:t>
      </w:r>
      <w:bookmarkStart w:id="14" w:name="_GoBack"/>
      <w:bookmarkEnd w:id="14"/>
      <w:r w:rsidR="0082333D" w:rsidRPr="00B30EC5">
        <w:rPr>
          <w:rFonts w:cstheme="minorHAnsi"/>
          <w:color w:val="000000" w:themeColor="text1"/>
        </w:rPr>
        <w:t xml:space="preserve"> Solidarnościowego albo finansowane przez Państwowy Fundusz Rehabilitacji Osób Niepełnosprawnych</w:t>
      </w:r>
    </w:p>
    <w:p w14:paraId="08B6E0B8" w14:textId="4A563001"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 w:rsidR="0082333D" w:rsidRPr="0082333D">
        <w:rPr>
          <w:rFonts w:ascii="Calibri" w:hAnsi="Calibri" w:cs="Calibri"/>
        </w:rPr>
        <w:t>wytchnieniowej</w:t>
      </w:r>
      <w:proofErr w:type="spellEnd"/>
      <w:r w:rsidR="0082333D" w:rsidRPr="0082333D">
        <w:rPr>
          <w:rFonts w:ascii="Calibri" w:hAnsi="Calibri" w:cs="Calibri"/>
        </w:rPr>
        <w:t xml:space="preserve">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71855029" w14:textId="41455BC6"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11C5147" w14:textId="78CD46C0" w:rsidR="00C9092E" w:rsidRDefault="00EA73D4" w:rsidP="002E1178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423CE218" w14:textId="77777777" w:rsidR="002E1178" w:rsidRDefault="002E1178" w:rsidP="002E1178">
      <w:pPr>
        <w:spacing w:line="360" w:lineRule="auto"/>
        <w:rPr>
          <w:rFonts w:ascii="Calibri" w:hAnsi="Calibri" w:cs="Calibri"/>
        </w:rPr>
      </w:pPr>
    </w:p>
    <w:p w14:paraId="5B036147" w14:textId="77777777" w:rsidR="002E1178" w:rsidRDefault="002E1178" w:rsidP="002E1178">
      <w:pPr>
        <w:spacing w:line="360" w:lineRule="auto"/>
        <w:rPr>
          <w:rFonts w:ascii="Calibri" w:hAnsi="Calibri" w:cs="Calibri"/>
        </w:rPr>
      </w:pPr>
    </w:p>
    <w:p w14:paraId="4390BE3D" w14:textId="77777777" w:rsidR="002E1178" w:rsidRPr="002E1178" w:rsidRDefault="002E1178" w:rsidP="002E1178">
      <w:pPr>
        <w:spacing w:line="360" w:lineRule="auto"/>
        <w:rPr>
          <w:rFonts w:ascii="Calibri" w:hAnsi="Calibri" w:cs="Calibri"/>
        </w:rPr>
      </w:pPr>
    </w:p>
    <w:p w14:paraId="1D918918" w14:textId="77777777" w:rsidR="002E1178" w:rsidRDefault="002E1178" w:rsidP="002E1178">
      <w:pPr>
        <w:spacing w:before="240" w:line="360" w:lineRule="auto"/>
        <w:rPr>
          <w:rFonts w:ascii="Calibri" w:hAnsi="Calibri" w:cs="Calibri"/>
        </w:rPr>
      </w:pPr>
    </w:p>
    <w:p w14:paraId="45D394EF" w14:textId="085AC704" w:rsidR="00EA73D4" w:rsidRDefault="009E1E3B" w:rsidP="002E1178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5F6A3407" w14:textId="77777777" w:rsidR="002E1178" w:rsidRDefault="002E1178" w:rsidP="002E1178">
      <w:pPr>
        <w:spacing w:before="240" w:line="360" w:lineRule="auto"/>
        <w:rPr>
          <w:rFonts w:ascii="Calibri" w:hAnsi="Calibri" w:cs="Calibri"/>
        </w:rPr>
      </w:pPr>
    </w:p>
    <w:p w14:paraId="3B3B9ABB" w14:textId="43262469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294F959B"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683C6F" w14:textId="77777777" w:rsidR="00143EC2" w:rsidRDefault="00143EC2" w:rsidP="0061441C">
      <w:pPr>
        <w:spacing w:after="0" w:line="240" w:lineRule="auto"/>
      </w:pPr>
      <w:r>
        <w:separator/>
      </w:r>
    </w:p>
  </w:endnote>
  <w:endnote w:type="continuationSeparator" w:id="0">
    <w:p w14:paraId="1BE3A772" w14:textId="77777777" w:rsidR="00143EC2" w:rsidRDefault="00143EC2" w:rsidP="0061441C">
      <w:pPr>
        <w:spacing w:after="0" w:line="240" w:lineRule="auto"/>
      </w:pPr>
      <w:r>
        <w:continuationSeparator/>
      </w:r>
    </w:p>
  </w:endnote>
  <w:endnote w:type="continuationNotice" w:id="1">
    <w:p w14:paraId="7493E2A6" w14:textId="77777777" w:rsidR="00143EC2" w:rsidRDefault="00143E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DD9EC2" w14:textId="41ABCF5D" w:rsidR="002E1178" w:rsidRDefault="002E1178" w:rsidP="002E1178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Rodziny, Pracy i Polityki Społecznej</w:t>
    </w:r>
  </w:p>
  <w:p w14:paraId="65203158" w14:textId="5E8BC84D" w:rsidR="002E1178" w:rsidRDefault="002E1178" w:rsidP="002E1178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„Asystent osobisty osoby z niepełnosprawnością” dla Jednostek Samorządu Terytorialnego - edycja 2026</w:t>
    </w:r>
  </w:p>
  <w:p w14:paraId="1F11F801" w14:textId="77777777" w:rsidR="002E1178" w:rsidRDefault="002E1178" w:rsidP="002E1178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Finansowany ze środków Funduszu Solidarnościowego</w:t>
    </w:r>
  </w:p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E13F65" w14:textId="77777777" w:rsidR="00143EC2" w:rsidRDefault="00143EC2" w:rsidP="0061441C">
      <w:pPr>
        <w:spacing w:after="0" w:line="240" w:lineRule="auto"/>
      </w:pPr>
      <w:r>
        <w:separator/>
      </w:r>
    </w:p>
  </w:footnote>
  <w:footnote w:type="continuationSeparator" w:id="0">
    <w:p w14:paraId="200DA852" w14:textId="77777777" w:rsidR="00143EC2" w:rsidRDefault="00143EC2" w:rsidP="0061441C">
      <w:pPr>
        <w:spacing w:after="0" w:line="240" w:lineRule="auto"/>
      </w:pPr>
      <w:r>
        <w:continuationSeparator/>
      </w:r>
    </w:p>
  </w:footnote>
  <w:footnote w:type="continuationNotice" w:id="1">
    <w:p w14:paraId="41B8E505" w14:textId="77777777" w:rsidR="00143EC2" w:rsidRDefault="00143EC2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EFA0E2" w14:textId="247DCA73" w:rsidR="002E1178" w:rsidRDefault="002E1178" w:rsidP="002E1178">
    <w:pPr>
      <w:pStyle w:val="Nagwek"/>
      <w:jc w:val="center"/>
    </w:pPr>
    <w:r>
      <w:rPr>
        <w:noProof/>
        <w:lang w:eastAsia="pl-PL"/>
      </w:rPr>
      <w:drawing>
        <wp:inline distT="0" distB="0" distL="0" distR="0" wp14:anchorId="3E72ADB3" wp14:editId="63A6435B">
          <wp:extent cx="1225550" cy="518160"/>
          <wp:effectExtent l="0" t="0" r="0" b="0"/>
          <wp:docPr id="181000197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555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 wp14:anchorId="4F35E98D" wp14:editId="36999E73">
          <wp:extent cx="3048000" cy="883920"/>
          <wp:effectExtent l="0" t="0" r="0" b="0"/>
          <wp:docPr id="15499461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0"/>
  </w:num>
  <w:num w:numId="9">
    <w:abstractNumId w:val="1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3EC2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1178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843C5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59F4"/>
    <w:rsid w:val="009D6EBC"/>
    <w:rsid w:val="009E1E3B"/>
    <w:rsid w:val="009E28AA"/>
    <w:rsid w:val="009E3774"/>
    <w:rsid w:val="009F28B0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36DF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4390B-1B48-4024-BBAE-2DB52A147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2132</Words>
  <Characters>12797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14900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creator>Anna Kuczyńska;Elżbieta Cieślak</dc:creator>
  <cp:lastModifiedBy>Ola</cp:lastModifiedBy>
  <cp:revision>2</cp:revision>
  <dcterms:created xsi:type="dcterms:W3CDTF">2025-12-22T13:14:00Z</dcterms:created>
  <dcterms:modified xsi:type="dcterms:W3CDTF">2025-12-22T13:14:00Z</dcterms:modified>
</cp:coreProperties>
</file>